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70" w:tblpY="1728"/>
        <w:tblW w:w="9219" w:type="dxa"/>
        <w:tblLayout w:type="fixed"/>
        <w:tblLook w:val="00A0"/>
      </w:tblPr>
      <w:tblGrid>
        <w:gridCol w:w="7848"/>
        <w:gridCol w:w="1371"/>
      </w:tblGrid>
      <w:tr w:rsidR="001D3A75" w:rsidRPr="008959C4">
        <w:trPr>
          <w:trHeight w:val="2492"/>
        </w:trPr>
        <w:tc>
          <w:tcPr>
            <w:tcW w:w="7848" w:type="dxa"/>
            <w:vAlign w:val="center"/>
          </w:tcPr>
          <w:p w:rsidR="001D3A75" w:rsidRDefault="001D3A75">
            <w:pPr>
              <w:spacing w:line="960" w:lineRule="exact"/>
              <w:jc w:val="distribute"/>
              <w:rPr>
                <w:rFonts w:ascii="Times New Roman" w:eastAsia="黑体" w:hAnsi="Times New Roman"/>
                <w:b/>
                <w:bCs/>
                <w:color w:val="FF0000"/>
                <w:spacing w:val="-50"/>
                <w:sz w:val="60"/>
                <w:szCs w:val="6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FF0000"/>
                <w:spacing w:val="-50"/>
                <w:sz w:val="60"/>
                <w:szCs w:val="60"/>
              </w:rPr>
              <w:t>湖州市志愿服务工作委员会办公室</w:t>
            </w:r>
          </w:p>
          <w:p w:rsidR="001D3A75" w:rsidRDefault="001D3A75">
            <w:pPr>
              <w:spacing w:line="960" w:lineRule="exact"/>
              <w:jc w:val="distribute"/>
              <w:rPr>
                <w:rFonts w:ascii="Times New Roman" w:eastAsia="黑体" w:hAnsi="Times New Roman"/>
                <w:b/>
                <w:bCs/>
                <w:color w:val="FF0000"/>
                <w:sz w:val="60"/>
                <w:szCs w:val="6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FF0000"/>
                <w:sz w:val="60"/>
                <w:szCs w:val="60"/>
              </w:rPr>
              <w:t>共青团湖州市委</w:t>
            </w:r>
          </w:p>
          <w:p w:rsidR="001D3A75" w:rsidRDefault="001D3A75">
            <w:pPr>
              <w:spacing w:line="960" w:lineRule="exact"/>
              <w:jc w:val="distribute"/>
              <w:rPr>
                <w:rFonts w:ascii="Times New Roman" w:eastAsia="黑体" w:hAnsi="Times New Roman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FF0000"/>
                <w:sz w:val="60"/>
                <w:szCs w:val="60"/>
              </w:rPr>
              <w:t>湖州市志愿者协会</w:t>
            </w:r>
          </w:p>
        </w:tc>
        <w:tc>
          <w:tcPr>
            <w:tcW w:w="1371" w:type="dxa"/>
            <w:vAlign w:val="center"/>
          </w:tcPr>
          <w:p w:rsidR="001D3A75" w:rsidRDefault="001D3A75">
            <w:pPr>
              <w:jc w:val="center"/>
              <w:rPr>
                <w:rFonts w:ascii="Times New Roman" w:eastAsia="黑体" w:hAnsi="Times New Roman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FF0000"/>
                <w:sz w:val="52"/>
                <w:szCs w:val="52"/>
              </w:rPr>
              <w:t>文件</w:t>
            </w:r>
          </w:p>
        </w:tc>
      </w:tr>
    </w:tbl>
    <w:p w:rsidR="001D3A75" w:rsidRDefault="001D3A75">
      <w:pPr>
        <w:jc w:val="center"/>
        <w:rPr>
          <w:rFonts w:ascii="Times New Roman" w:hAnsi="Times New Roman"/>
          <w:sz w:val="30"/>
          <w:szCs w:val="30"/>
        </w:rPr>
      </w:pPr>
    </w:p>
    <w:p w:rsidR="001D3A75" w:rsidRPr="008E6E8C" w:rsidRDefault="001D3A75">
      <w:pPr>
        <w:jc w:val="center"/>
        <w:rPr>
          <w:rFonts w:ascii="仿宋_GB2312" w:eastAsia="仿宋_GB2312" w:hAnsi="楷体_GB2312" w:cs="楷体_GB2312"/>
          <w:sz w:val="30"/>
          <w:szCs w:val="30"/>
        </w:rPr>
      </w:pPr>
      <w:bookmarkStart w:id="0" w:name="_GoBack"/>
      <w:r w:rsidRPr="008E6E8C">
        <w:rPr>
          <w:rFonts w:ascii="仿宋_GB2312" w:eastAsia="仿宋_GB2312" w:hAnsi="楷体_GB2312" w:cs="楷体_GB2312" w:hint="eastAsia"/>
          <w:sz w:val="30"/>
          <w:szCs w:val="30"/>
        </w:rPr>
        <w:t>团湖联〔</w:t>
      </w:r>
      <w:r w:rsidRPr="008E6E8C">
        <w:rPr>
          <w:rFonts w:ascii="仿宋_GB2312" w:eastAsia="仿宋_GB2312" w:hAnsi="楷体_GB2312" w:cs="楷体_GB2312"/>
          <w:sz w:val="30"/>
          <w:szCs w:val="30"/>
        </w:rPr>
        <w:t>2018</w:t>
      </w:r>
      <w:r w:rsidRPr="008E6E8C">
        <w:rPr>
          <w:rFonts w:ascii="仿宋_GB2312" w:eastAsia="仿宋_GB2312" w:hAnsi="楷体_GB2312" w:cs="楷体_GB2312" w:hint="eastAsia"/>
          <w:sz w:val="30"/>
          <w:szCs w:val="30"/>
        </w:rPr>
        <w:t>〕</w:t>
      </w:r>
      <w:r>
        <w:rPr>
          <w:rFonts w:ascii="仿宋_GB2312" w:eastAsia="仿宋_GB2312" w:hAnsi="楷体_GB2312" w:cs="楷体_GB2312"/>
          <w:sz w:val="30"/>
          <w:szCs w:val="30"/>
        </w:rPr>
        <w:t>5</w:t>
      </w:r>
      <w:r w:rsidRPr="008E6E8C">
        <w:rPr>
          <w:rFonts w:ascii="仿宋_GB2312" w:eastAsia="仿宋_GB2312" w:hAnsi="楷体_GB2312" w:cs="楷体_GB2312" w:hint="eastAsia"/>
          <w:sz w:val="30"/>
          <w:szCs w:val="30"/>
        </w:rPr>
        <w:t>号</w:t>
      </w:r>
    </w:p>
    <w:bookmarkEnd w:id="0"/>
    <w:p w:rsidR="001D3A75" w:rsidRDefault="001D3A75">
      <w:pPr>
        <w:spacing w:line="500" w:lineRule="exact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宋体" w:hAnsi="宋体" w:cs="宋体" w:hint="eastAsia"/>
          <w:b/>
          <w:color w:val="FF0000"/>
          <w:sz w:val="36"/>
          <w:szCs w:val="36"/>
        </w:rPr>
        <w:t>━━━━━━━━━━━★━━━━━━━━━━</w:t>
      </w:r>
    </w:p>
    <w:p w:rsidR="001D3A75" w:rsidRDefault="001D3A75"/>
    <w:p w:rsidR="001D3A75" w:rsidRDefault="001D3A75" w:rsidP="00D7343F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77697B">
        <w:rPr>
          <w:rFonts w:ascii="华文中宋" w:eastAsia="华文中宋" w:hAnsi="华文中宋" w:cs="华文中宋" w:hint="eastAsia"/>
          <w:b/>
          <w:bCs/>
          <w:spacing w:val="-20"/>
          <w:sz w:val="36"/>
          <w:szCs w:val="36"/>
        </w:rPr>
        <w:t>关于开展“美丽志愿者·文明湖州城”百个项目征集活动的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通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知</w:t>
      </w:r>
    </w:p>
    <w:p w:rsidR="001D3A75" w:rsidRPr="0077697B" w:rsidRDefault="001D3A75" w:rsidP="00D7343F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1D3A75" w:rsidRDefault="001D3A75" w:rsidP="00D7343F">
      <w:pPr>
        <w:adjustRightInd w:val="0"/>
        <w:snapToGrid w:val="0"/>
        <w:spacing w:line="540" w:lineRule="exact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各县（区）志工委办公室、团委、志愿者协会（分会），开发区、度</w:t>
      </w:r>
      <w:r>
        <w:rPr>
          <w:rFonts w:ascii="仿宋_GB2312" w:eastAsia="仿宋_GB2312" w:hint="eastAsia"/>
          <w:color w:val="000000"/>
          <w:sz w:val="30"/>
          <w:szCs w:val="30"/>
        </w:rPr>
        <w:t>假区团委，市直属团组织：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为认真贯彻落实</w:t>
      </w:r>
      <w:r>
        <w:rPr>
          <w:rFonts w:ascii="仿宋_GB2312" w:eastAsia="仿宋_GB2312" w:hAnsi="仿宋_GB2312" w:cs="仿宋_GB2312" w:hint="eastAsia"/>
          <w:sz w:val="30"/>
          <w:szCs w:val="30"/>
        </w:rPr>
        <w:t>市委、市政府关于推动全国文明城市创建工作常态长效指示精神</w:t>
      </w:r>
      <w:r>
        <w:rPr>
          <w:rFonts w:ascii="仿宋_GB2312" w:eastAsia="仿宋_GB2312" w:hint="eastAsia"/>
          <w:color w:val="000000"/>
          <w:sz w:val="30"/>
          <w:szCs w:val="30"/>
        </w:rPr>
        <w:t>，切实</w:t>
      </w:r>
      <w:r w:rsidRPr="001C4532">
        <w:rPr>
          <w:rFonts w:ascii="仿宋_GB2312" w:eastAsia="仿宋_GB2312" w:hAnsi="仿宋" w:hint="eastAsia"/>
          <w:sz w:val="30"/>
          <w:szCs w:val="30"/>
        </w:rPr>
        <w:t>巩固全国文明城市创建志愿服务成果，</w:t>
      </w:r>
      <w:r>
        <w:rPr>
          <w:rFonts w:ascii="仿宋_GB2312" w:eastAsia="仿宋_GB2312" w:hint="eastAsia"/>
          <w:color w:val="000000"/>
          <w:sz w:val="30"/>
          <w:szCs w:val="30"/>
        </w:rPr>
        <w:t>经研究，决定开展“美丽志愿者·文明湖州城”百个项目征集活动，有关事项通知如下：</w:t>
      </w:r>
    </w:p>
    <w:p w:rsidR="001D3A75" w:rsidRDefault="001D3A75" w:rsidP="0037229C">
      <w:pPr>
        <w:numPr>
          <w:ilvl w:val="0"/>
          <w:numId w:val="1"/>
        </w:numPr>
        <w:adjustRightInd w:val="0"/>
        <w:snapToGrid w:val="0"/>
        <w:spacing w:line="540" w:lineRule="exact"/>
        <w:ind w:firstLineChars="200" w:firstLine="3168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活动目的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通过开展“美丽志愿者·文明湖州城”百个项目征集活动，选出一批紧贴中心、服务大局的志愿服务项目，以</w:t>
      </w:r>
      <w:hyperlink r:id="rId7" w:tgtFrame="https://www.baidu.com/_blank" w:history="1">
        <w:r>
          <w:rPr>
            <w:rFonts w:ascii="仿宋_GB2312" w:eastAsia="仿宋_GB2312" w:hint="eastAsia"/>
            <w:color w:val="000000"/>
            <w:sz w:val="30"/>
            <w:szCs w:val="30"/>
          </w:rPr>
          <w:t>制定路线图、下达任务书、明确时间表</w:t>
        </w:r>
      </w:hyperlink>
      <w:r>
        <w:rPr>
          <w:rFonts w:ascii="仿宋_GB2312" w:eastAsia="仿宋_GB2312" w:hint="eastAsia"/>
          <w:color w:val="000000"/>
          <w:sz w:val="30"/>
          <w:szCs w:val="30"/>
        </w:rPr>
        <w:t>的方式推进项目实施，全力服务文明城市创建工作常态长效，组织动员广大志愿者为湖州加快赶超、实现“两高”贡献力量。</w:t>
      </w:r>
    </w:p>
    <w:p w:rsidR="001D3A75" w:rsidRDefault="001D3A75" w:rsidP="0037229C">
      <w:pPr>
        <w:numPr>
          <w:ilvl w:val="0"/>
          <w:numId w:val="1"/>
        </w:numPr>
        <w:adjustRightInd w:val="0"/>
        <w:snapToGrid w:val="0"/>
        <w:spacing w:line="540" w:lineRule="exact"/>
        <w:ind w:firstLineChars="200" w:firstLine="3168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项目征集范围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申报单位可选择以下一或多个主题组织申报。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color w:val="000000"/>
          <w:sz w:val="30"/>
          <w:szCs w:val="30"/>
        </w:rPr>
        <w:t>1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、平安建设志愿服务。</w:t>
      </w:r>
      <w:r>
        <w:rPr>
          <w:rFonts w:ascii="仿宋_GB2312" w:eastAsia="仿宋_GB2312" w:hint="eastAsia"/>
          <w:color w:val="000000"/>
          <w:sz w:val="30"/>
          <w:szCs w:val="30"/>
        </w:rPr>
        <w:t>针对五类重点青少年群体开展针对性帮扶，着力解决在身心健康、就业创业、社会融入等方面的困难。开展消防知识、急救知识进校园志愿服务，举办“暑期公益夏令营”“安全自护训练营”等活动。开展禁毒帮教志愿服务，为戒毒人员提供心理疏导、职业帮教等专业服务，面向社会公众开展禁毒宣传活动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color w:val="000000"/>
          <w:sz w:val="30"/>
          <w:szCs w:val="30"/>
        </w:rPr>
        <w:t>2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、生态环保志愿服务。</w:t>
      </w:r>
      <w:r>
        <w:rPr>
          <w:rFonts w:ascii="仿宋_GB2312" w:eastAsia="仿宋_GB2312" w:hint="eastAsia"/>
          <w:color w:val="000000"/>
          <w:sz w:val="30"/>
          <w:szCs w:val="30"/>
        </w:rPr>
        <w:t>围绕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“五水共治”“四边三化”“垃圾分类”等中心工作，对城市、农村等区域的河道、路面开展巡查监督、垃圾清理、植树护绿等活动。组织志愿者广泛宣传垃圾分类、节约用水等环保知识，提升公众保护环境意识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color w:val="000000"/>
          <w:sz w:val="30"/>
          <w:szCs w:val="30"/>
        </w:rPr>
        <w:t>3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、市容提升志愿服务。</w:t>
      </w:r>
      <w:r>
        <w:rPr>
          <w:rFonts w:ascii="仿宋_GB2312" w:eastAsia="仿宋_GB2312" w:hint="eastAsia"/>
          <w:color w:val="000000"/>
          <w:sz w:val="30"/>
          <w:szCs w:val="30"/>
        </w:rPr>
        <w:t>维护街道、社区、公园、广场、景点等场所整洁卫生，开展消除乱张贴（包括牛皮癣）、消灭卫生死角、劝阻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城市“五乱”（乱搭乱建、乱堆乱放、乱挂乱贴、乱涂乱画、乱停乱放）行为</w:t>
      </w:r>
      <w:r>
        <w:rPr>
          <w:rFonts w:ascii="仿宋_GB2312" w:eastAsia="仿宋_GB2312" w:hint="eastAsia"/>
          <w:color w:val="000000"/>
          <w:sz w:val="30"/>
          <w:szCs w:val="30"/>
        </w:rPr>
        <w:t>等活动。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color w:val="000000"/>
          <w:sz w:val="30"/>
          <w:szCs w:val="30"/>
        </w:rPr>
        <w:t>4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、交通劝导志愿服务。</w:t>
      </w:r>
      <w:r>
        <w:rPr>
          <w:rFonts w:eastAsia="仿宋_GB2312" w:hint="eastAsia"/>
          <w:kern w:val="0"/>
          <w:sz w:val="30"/>
          <w:szCs w:val="30"/>
        </w:rPr>
        <w:t>引导车辆、行人遵守秩序、各行其道，引导</w:t>
      </w:r>
      <w:r>
        <w:rPr>
          <w:rFonts w:ascii="仿宋_GB2312" w:eastAsia="仿宋_GB2312" w:hint="eastAsia"/>
          <w:color w:val="000000"/>
          <w:sz w:val="30"/>
          <w:szCs w:val="30"/>
        </w:rPr>
        <w:t>机动车礼让斑马线，劝阻车辆、行人乱穿马路、闯红灯行为，引导</w:t>
      </w:r>
      <w:r>
        <w:rPr>
          <w:rFonts w:eastAsia="仿宋_GB2312" w:hint="eastAsia"/>
          <w:kern w:val="0"/>
          <w:sz w:val="30"/>
          <w:szCs w:val="30"/>
        </w:rPr>
        <w:t>乘客排队候车、依次上下车，提升市民安全出行意识，共同营造畅通有序的交通秩序。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color w:val="000000"/>
          <w:sz w:val="30"/>
          <w:szCs w:val="30"/>
        </w:rPr>
        <w:t>5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、法治宣传志愿服务。</w:t>
      </w:r>
      <w:r>
        <w:rPr>
          <w:rFonts w:ascii="仿宋_GB2312" w:eastAsia="仿宋_GB2312" w:hint="eastAsia"/>
          <w:color w:val="000000"/>
          <w:sz w:val="30"/>
          <w:szCs w:val="30"/>
        </w:rPr>
        <w:t>开展普法宣传进社区、进企业、进学校、进农村志愿服务，创作推出法治宣传志愿文化宣传产品，开展“法治阳光”系列法律援助志愿服务，维护青少年合法权益，为弱势群体和困难群体提供法律公益服务。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color w:val="000000"/>
          <w:sz w:val="30"/>
          <w:szCs w:val="30"/>
        </w:rPr>
        <w:t>6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、阳光关爱志愿服务。</w:t>
      </w:r>
      <w:r>
        <w:rPr>
          <w:rFonts w:ascii="仿宋_GB2312" w:eastAsia="仿宋_GB2312" w:hint="eastAsia"/>
          <w:color w:val="000000"/>
          <w:sz w:val="30"/>
          <w:szCs w:val="30"/>
        </w:rPr>
        <w:t>面向空巢老人、外来务工人员子女和残疾人等特殊群体开展送温暖、亲情陪伴等针对性服务，帮助其感受社会大集体温暖。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color w:val="000000"/>
          <w:sz w:val="30"/>
          <w:szCs w:val="30"/>
        </w:rPr>
        <w:t>7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、网络文明志愿服务。</w:t>
      </w:r>
      <w:r>
        <w:rPr>
          <w:rFonts w:ascii="仿宋_GB2312" w:eastAsia="仿宋_GB2312" w:hint="eastAsia"/>
          <w:color w:val="000000"/>
          <w:sz w:val="30"/>
          <w:szCs w:val="30"/>
        </w:rPr>
        <w:t>培育网络意见领袖和网络文明志愿者，及时对网络负面消息进行澄清辟谣，清朗网络空间。打造有影响力的</w:t>
      </w:r>
      <w:r>
        <w:rPr>
          <w:rFonts w:ascii="Times New Roman" w:eastAsia="仿宋_GB2312" w:hAnsi="Times New Roman" w:cs="仿宋_GB2312" w:hint="eastAsia"/>
          <w:sz w:val="30"/>
          <w:szCs w:val="30"/>
        </w:rPr>
        <w:t>网络舆情引导平台，创造推广正能量的新媒体作品，引导青少年文明上网，帮助青少年正确认识是非、明辨真假。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color w:val="000000"/>
          <w:sz w:val="30"/>
          <w:szCs w:val="30"/>
        </w:rPr>
        <w:t>8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、群众文体志愿服务。</w:t>
      </w:r>
      <w:r w:rsidRPr="00C84675">
        <w:rPr>
          <w:rFonts w:ascii="仿宋_GB2312" w:eastAsia="仿宋_GB2312" w:hAnsi="楷体_GB2312" w:cs="楷体_GB2312" w:hint="eastAsia"/>
          <w:bCs/>
          <w:color w:val="000000"/>
          <w:sz w:val="30"/>
          <w:szCs w:val="30"/>
        </w:rPr>
        <w:t>以省运会召开为契机，全力投身重大赛会志愿服务。</w:t>
      </w:r>
      <w:r w:rsidRPr="00C84675">
        <w:rPr>
          <w:rFonts w:ascii="仿宋_GB2312" w:eastAsia="仿宋_GB2312" w:hint="eastAsia"/>
          <w:color w:val="000000"/>
          <w:sz w:val="30"/>
          <w:szCs w:val="30"/>
        </w:rPr>
        <w:t>开展文艺技能培训、文艺演出、公共文化服务宣传、文化主题讲座等，组织文化志愿者将文化活动、文艺演出送到基层农村、社区、学校、企业等，丰富群众业余文化生活，倡导积极阳光的生活方式。</w:t>
      </w:r>
    </w:p>
    <w:p w:rsidR="001D3A75" w:rsidRDefault="001D3A75" w:rsidP="0037229C">
      <w:pPr>
        <w:numPr>
          <w:ilvl w:val="0"/>
          <w:numId w:val="1"/>
        </w:numPr>
        <w:adjustRightInd w:val="0"/>
        <w:snapToGrid w:val="0"/>
        <w:spacing w:line="540" w:lineRule="exact"/>
        <w:ind w:firstLineChars="200" w:firstLine="3168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有关要求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hint="eastAsia"/>
          <w:color w:val="000000"/>
          <w:sz w:val="30"/>
          <w:szCs w:val="30"/>
          <w:shd w:val="clear" w:color="auto" w:fill="FFFFFF"/>
        </w:rPr>
        <w:t>、各级志工委、共青团、志协组织应高度重视，加强对项目申报、推荐申报的组织领导，好中选优、优中推精，确保项目质量。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_GB2312" w:hint="eastAsia"/>
          <w:color w:val="000000"/>
          <w:sz w:val="30"/>
          <w:szCs w:val="30"/>
          <w:shd w:val="clear" w:color="auto" w:fill="FFFFFF"/>
        </w:rPr>
        <w:t>、项目申报按“各县（区）不少于</w:t>
      </w:r>
      <w:r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仿宋_GB2312" w:hint="eastAsia"/>
          <w:color w:val="000000"/>
          <w:sz w:val="30"/>
          <w:szCs w:val="30"/>
          <w:shd w:val="clear" w:color="auto" w:fill="FFFFFF"/>
        </w:rPr>
        <w:t>项，度假区、开发区不少于</w:t>
      </w:r>
      <w:r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仿宋_GB2312" w:hint="eastAsia"/>
          <w:color w:val="000000"/>
          <w:sz w:val="30"/>
          <w:szCs w:val="30"/>
          <w:shd w:val="clear" w:color="auto" w:fill="FFFFFF"/>
        </w:rPr>
        <w:t>项，各市直学校、青工单位和社会组织不少于</w:t>
      </w:r>
      <w:r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hint="eastAsia"/>
          <w:color w:val="000000"/>
          <w:sz w:val="30"/>
          <w:szCs w:val="30"/>
          <w:shd w:val="clear" w:color="auto" w:fill="FFFFFF"/>
        </w:rPr>
        <w:t>项”的原则组织申报。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仿宋_GB2312" w:hint="eastAsia"/>
          <w:color w:val="000000"/>
          <w:sz w:val="30"/>
          <w:szCs w:val="30"/>
          <w:shd w:val="clear" w:color="auto" w:fill="FFFFFF"/>
        </w:rPr>
        <w:t>、《“美丽志愿者·文明湖州城”百个项目征集申请表》填写一式两份，同时于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2"/>
          <w:attr w:name="Year" w:val="2018"/>
        </w:smartTagPr>
        <w:r>
          <w:rPr>
            <w:rFonts w:ascii="仿宋_GB2312" w:eastAsia="仿宋_GB2312" w:hAnsi="仿宋_GB2312"/>
            <w:color w:val="000000"/>
            <w:sz w:val="30"/>
            <w:szCs w:val="30"/>
            <w:shd w:val="clear" w:color="auto" w:fill="FFFFFF"/>
          </w:rPr>
          <w:t>2</w:t>
        </w:r>
        <w:r>
          <w:rPr>
            <w:rFonts w:ascii="仿宋_GB2312" w:eastAsia="仿宋_GB2312" w:hAnsi="仿宋_GB2312" w:hint="eastAsia"/>
            <w:color w:val="000000"/>
            <w:sz w:val="30"/>
            <w:szCs w:val="30"/>
            <w:shd w:val="clear" w:color="auto" w:fill="FFFFFF"/>
          </w:rPr>
          <w:t>月</w:t>
        </w:r>
        <w:r>
          <w:rPr>
            <w:rFonts w:ascii="仿宋_GB2312" w:eastAsia="仿宋_GB2312" w:hAnsi="仿宋_GB2312"/>
            <w:color w:val="000000"/>
            <w:sz w:val="30"/>
            <w:szCs w:val="30"/>
            <w:shd w:val="clear" w:color="auto" w:fill="FFFFFF"/>
          </w:rPr>
          <w:t>9</w:t>
        </w:r>
        <w:r>
          <w:rPr>
            <w:rFonts w:ascii="仿宋_GB2312" w:eastAsia="仿宋_GB2312" w:hAnsi="仿宋_GB2312" w:hint="eastAsia"/>
            <w:color w:val="000000"/>
            <w:sz w:val="30"/>
            <w:szCs w:val="30"/>
            <w:shd w:val="clear" w:color="auto" w:fill="FFFFFF"/>
          </w:rPr>
          <w:t>日</w:t>
        </w:r>
      </w:smartTag>
      <w:r>
        <w:rPr>
          <w:rFonts w:ascii="仿宋_GB2312" w:eastAsia="仿宋_GB2312" w:hAnsi="仿宋_GB2312" w:hint="eastAsia"/>
          <w:color w:val="000000"/>
          <w:sz w:val="30"/>
          <w:szCs w:val="30"/>
          <w:shd w:val="clear" w:color="auto" w:fill="FFFFFF"/>
        </w:rPr>
        <w:t>（周五）前将申请表电子文档发团市委青少年事务部。</w:t>
      </w:r>
    </w:p>
    <w:p w:rsidR="001D3A75" w:rsidRPr="008C09C1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hint="eastAsia"/>
          <w:sz w:val="30"/>
          <w:szCs w:val="30"/>
          <w:shd w:val="clear" w:color="auto" w:fill="FFFFFF"/>
        </w:rPr>
        <w:t>联系人：杨晓琴，联系电话：</w:t>
      </w:r>
      <w:r>
        <w:rPr>
          <w:rFonts w:ascii="仿宋_GB2312" w:eastAsia="仿宋_GB2312" w:hAnsi="仿宋_GB2312"/>
          <w:sz w:val="30"/>
          <w:szCs w:val="30"/>
          <w:shd w:val="clear" w:color="auto" w:fill="FFFFFF"/>
        </w:rPr>
        <w:t>2399921</w:t>
      </w:r>
      <w:r>
        <w:rPr>
          <w:rFonts w:ascii="仿宋_GB2312" w:eastAsia="仿宋_GB2312" w:hAnsi="仿宋_GB2312" w:hint="eastAsia"/>
          <w:sz w:val="30"/>
          <w:szCs w:val="30"/>
          <w:shd w:val="clear" w:color="auto" w:fill="FFFFFF"/>
        </w:rPr>
        <w:t>，邮箱：</w:t>
      </w:r>
      <w:hyperlink r:id="rId8" w:history="1">
        <w:r w:rsidRPr="00B331E8">
          <w:rPr>
            <w:rFonts w:ascii="仿宋_GB2312" w:eastAsia="仿宋_GB2312" w:hAnsi="仿宋_GB2312"/>
            <w:sz w:val="30"/>
            <w:szCs w:val="30"/>
            <w:shd w:val="clear" w:color="auto" w:fill="FFFFFF"/>
          </w:rPr>
          <w:t>yxq1976@163.com</w:t>
        </w:r>
        <w:r>
          <w:rPr>
            <w:rStyle w:val="Hyperlink"/>
            <w:rFonts w:ascii="仿宋_GB2312" w:eastAsia="仿宋_GB2312" w:hAnsi="仿宋_GB2312" w:hint="eastAsia"/>
            <w:color w:val="auto"/>
            <w:sz w:val="30"/>
            <w:szCs w:val="30"/>
            <w:u w:val="none"/>
            <w:shd w:val="clear" w:color="auto" w:fill="FFFFFF"/>
          </w:rPr>
          <w:t>。</w:t>
        </w:r>
      </w:hyperlink>
    </w:p>
    <w:p w:rsidR="001D3A75" w:rsidRPr="002743FC" w:rsidRDefault="001D3A75" w:rsidP="00D7343F">
      <w:pPr>
        <w:adjustRightInd w:val="0"/>
        <w:snapToGrid w:val="0"/>
        <w:spacing w:line="540" w:lineRule="exact"/>
        <w:rPr>
          <w:rFonts w:ascii="仿宋_GB2312" w:eastAsia="仿宋_GB2312" w:hAnsi="仿宋_GB2312"/>
          <w:sz w:val="30"/>
          <w:szCs w:val="30"/>
          <w:shd w:val="clear" w:color="auto" w:fill="FFFFFF"/>
        </w:rPr>
      </w:pPr>
    </w:p>
    <w:p w:rsidR="001D3A75" w:rsidRPr="008C09C1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hint="eastAsia"/>
          <w:sz w:val="30"/>
          <w:szCs w:val="30"/>
          <w:shd w:val="clear" w:color="auto" w:fill="FFFFFF"/>
        </w:rPr>
        <w:t>附件：</w:t>
      </w:r>
      <w:r w:rsidRPr="008C09C1">
        <w:rPr>
          <w:rFonts w:ascii="仿宋_GB2312" w:eastAsia="仿宋_GB2312" w:hAnsi="仿宋_GB2312" w:hint="eastAsia"/>
          <w:color w:val="000000"/>
          <w:spacing w:val="-10"/>
          <w:sz w:val="30"/>
          <w:szCs w:val="30"/>
          <w:shd w:val="clear" w:color="auto" w:fill="FFFFFF"/>
        </w:rPr>
        <w:t>“美丽志愿者·文明湖州城”百个项目征集活动申请表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sz w:val="30"/>
          <w:szCs w:val="30"/>
          <w:shd w:val="clear" w:color="auto" w:fill="FFFFFF"/>
        </w:rPr>
      </w:pP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sz w:val="30"/>
          <w:szCs w:val="30"/>
          <w:shd w:val="clear" w:color="auto" w:fill="FFFFFF"/>
        </w:rPr>
      </w:pPr>
    </w:p>
    <w:p w:rsidR="001D3A75" w:rsidRPr="00D7343F" w:rsidRDefault="001D3A75" w:rsidP="00B331E8">
      <w:pPr>
        <w:adjustRightInd w:val="0"/>
        <w:snapToGrid w:val="0"/>
        <w:spacing w:line="540" w:lineRule="exact"/>
        <w:rPr>
          <w:rFonts w:ascii="仿宋_GB2312" w:eastAsia="仿宋_GB2312" w:hAnsi="仿宋_GB2312"/>
          <w:sz w:val="30"/>
          <w:szCs w:val="30"/>
          <w:shd w:val="clear" w:color="auto" w:fill="FFFFFF"/>
        </w:rPr>
      </w:pP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hint="eastAsia"/>
          <w:sz w:val="30"/>
          <w:szCs w:val="30"/>
          <w:shd w:val="clear" w:color="auto" w:fill="FFFFFF"/>
        </w:rPr>
        <w:t>湖州市志愿服务工作委员会办公室</w:t>
      </w:r>
      <w:r>
        <w:rPr>
          <w:rFonts w:ascii="仿宋_GB2312" w:eastAsia="仿宋_GB2312" w:hAnsi="仿宋_GB2312"/>
          <w:sz w:val="30"/>
          <w:szCs w:val="30"/>
          <w:shd w:val="clear" w:color="auto" w:fill="FFFFFF"/>
        </w:rPr>
        <w:t xml:space="preserve">     </w:t>
      </w:r>
      <w:r>
        <w:rPr>
          <w:rFonts w:ascii="仿宋_GB2312" w:eastAsia="仿宋_GB2312" w:hAnsi="仿宋_GB2312" w:hint="eastAsia"/>
          <w:sz w:val="30"/>
          <w:szCs w:val="30"/>
          <w:shd w:val="clear" w:color="auto" w:fill="FFFFFF"/>
        </w:rPr>
        <w:t>共青团湖州市委</w:t>
      </w:r>
      <w:r>
        <w:rPr>
          <w:rFonts w:ascii="仿宋_GB2312" w:eastAsia="仿宋_GB2312" w:hAnsi="仿宋_GB2312"/>
          <w:sz w:val="30"/>
          <w:szCs w:val="30"/>
          <w:shd w:val="clear" w:color="auto" w:fill="FFFFFF"/>
        </w:rPr>
        <w:t xml:space="preserve">  </w:t>
      </w: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sz w:val="30"/>
          <w:szCs w:val="30"/>
          <w:shd w:val="clear" w:color="auto" w:fill="FFFFFF"/>
        </w:rPr>
      </w:pPr>
    </w:p>
    <w:p w:rsidR="001D3A75" w:rsidRDefault="001D3A75" w:rsidP="0037229C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/>
          <w:sz w:val="30"/>
          <w:szCs w:val="30"/>
          <w:shd w:val="clear" w:color="auto" w:fill="FFFFFF"/>
        </w:rPr>
        <w:t xml:space="preserve">             </w:t>
      </w:r>
    </w:p>
    <w:p w:rsidR="001D3A75" w:rsidRDefault="001D3A75" w:rsidP="00D7343F">
      <w:pPr>
        <w:adjustRightInd w:val="0"/>
        <w:snapToGrid w:val="0"/>
        <w:spacing w:line="540" w:lineRule="exact"/>
        <w:jc w:val="center"/>
        <w:rPr>
          <w:rFonts w:ascii="仿宋_GB2312" w:eastAsia="仿宋_GB2312" w:hAnsi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hint="eastAsia"/>
          <w:sz w:val="30"/>
          <w:szCs w:val="30"/>
          <w:shd w:val="clear" w:color="auto" w:fill="FFFFFF"/>
        </w:rPr>
        <w:t>湖州市志愿者协会</w:t>
      </w:r>
    </w:p>
    <w:p w:rsidR="001D3A75" w:rsidRDefault="001D3A75" w:rsidP="00D7343F">
      <w:pPr>
        <w:adjustRightInd w:val="0"/>
        <w:snapToGrid w:val="0"/>
        <w:spacing w:line="540" w:lineRule="exact"/>
        <w:jc w:val="center"/>
        <w:rPr>
          <w:rFonts w:ascii="仿宋_GB2312" w:eastAsia="仿宋_GB2312" w:hAnsi="仿宋_GB2312"/>
          <w:sz w:val="30"/>
          <w:szCs w:val="30"/>
          <w:shd w:val="clear" w:color="auto" w:fill="FFFFFF"/>
        </w:rPr>
      </w:pPr>
    </w:p>
    <w:p w:rsidR="001D3A75" w:rsidRDefault="001D3A75" w:rsidP="00D7343F">
      <w:pPr>
        <w:adjustRightInd w:val="0"/>
        <w:snapToGrid w:val="0"/>
        <w:spacing w:line="54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18"/>
        </w:smartTagPr>
        <w:r>
          <w:rPr>
            <w:rFonts w:ascii="仿宋_GB2312" w:eastAsia="仿宋_GB2312" w:hAnsi="仿宋_GB2312"/>
            <w:sz w:val="30"/>
            <w:szCs w:val="30"/>
            <w:shd w:val="clear" w:color="auto" w:fill="FFFFFF"/>
          </w:rPr>
          <w:t>2018</w:t>
        </w:r>
        <w:r>
          <w:rPr>
            <w:rFonts w:ascii="仿宋_GB2312" w:eastAsia="仿宋_GB2312" w:hAnsi="仿宋_GB2312" w:hint="eastAsia"/>
            <w:sz w:val="30"/>
            <w:szCs w:val="30"/>
            <w:shd w:val="clear" w:color="auto" w:fill="FFFFFF"/>
          </w:rPr>
          <w:t>年</w:t>
        </w:r>
        <w:r>
          <w:rPr>
            <w:rFonts w:ascii="仿宋_GB2312" w:eastAsia="仿宋_GB2312" w:hAnsi="仿宋_GB2312"/>
            <w:sz w:val="30"/>
            <w:szCs w:val="30"/>
            <w:shd w:val="clear" w:color="auto" w:fill="FFFFFF"/>
          </w:rPr>
          <w:t>1</w:t>
        </w:r>
        <w:r>
          <w:rPr>
            <w:rFonts w:ascii="仿宋_GB2312" w:eastAsia="仿宋_GB2312" w:hAnsi="仿宋_GB2312" w:hint="eastAsia"/>
            <w:sz w:val="30"/>
            <w:szCs w:val="30"/>
            <w:shd w:val="clear" w:color="auto" w:fill="FFFFFF"/>
          </w:rPr>
          <w:t>月</w:t>
        </w:r>
        <w:r>
          <w:rPr>
            <w:rFonts w:ascii="仿宋_GB2312" w:eastAsia="仿宋_GB2312" w:hAnsi="仿宋_GB2312"/>
            <w:sz w:val="30"/>
            <w:szCs w:val="30"/>
            <w:shd w:val="clear" w:color="auto" w:fill="FFFFFF"/>
          </w:rPr>
          <w:t>31</w:t>
        </w:r>
        <w:r>
          <w:rPr>
            <w:rFonts w:ascii="仿宋_GB2312" w:eastAsia="仿宋_GB2312" w:hAnsi="仿宋_GB2312" w:hint="eastAsia"/>
            <w:sz w:val="30"/>
            <w:szCs w:val="30"/>
            <w:shd w:val="clear" w:color="auto" w:fill="FFFFFF"/>
          </w:rPr>
          <w:t>日</w:t>
        </w:r>
      </w:smartTag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Pr="008C09C1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1D3A75" w:rsidRDefault="001D3A75">
      <w:pPr>
        <w:pBdr>
          <w:top w:val="single" w:sz="6" w:space="1" w:color="auto"/>
          <w:bottom w:val="single" w:sz="6" w:space="0" w:color="auto"/>
        </w:pBdr>
        <w:spacing w:line="5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共青团湖州市委办公室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      </w:t>
      </w:r>
      <w:r>
        <w:rPr>
          <w:rFonts w:ascii="仿宋_GB2312" w:hAnsi="仿宋_GB2312" w:cs="仿宋_GB2312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Times New Roman" w:eastAsia="华文中宋" w:hAnsi="Times New Roman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31</w:t>
      </w:r>
      <w:r>
        <w:rPr>
          <w:rFonts w:ascii="Times New Roman" w:eastAsia="仿宋_GB2312" w:hAnsi="Times New Roman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>印发</w:t>
      </w:r>
    </w:p>
    <w:p w:rsidR="001D3A75" w:rsidRDefault="001D3A75"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  <w:sectPr w:rsidR="001D3A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rtlGutter/>
          <w:docGrid w:type="lines" w:linePitch="312"/>
        </w:sectPr>
      </w:pPr>
    </w:p>
    <w:p w:rsidR="001D3A75" w:rsidRDefault="001D3A75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附件</w:t>
      </w:r>
    </w:p>
    <w:p w:rsidR="001D3A75" w:rsidRDefault="001D3A75">
      <w:pPr>
        <w:spacing w:line="560" w:lineRule="exact"/>
        <w:jc w:val="center"/>
        <w:rPr>
          <w:rFonts w:ascii="华文中宋" w:eastAsia="华文中宋" w:hAnsi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t>“美丽志愿者·文明湖州城”百个项目征集活动申请表</w:t>
      </w:r>
    </w:p>
    <w:p w:rsidR="001D3A75" w:rsidRDefault="001D3A75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申报单位（组织）：</w:t>
      </w:r>
      <w:r>
        <w:rPr>
          <w:rFonts w:ascii="仿宋_GB2312" w:eastAsia="仿宋_GB2312" w:hAnsi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（盖章）</w:t>
      </w:r>
      <w:r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申报时间：</w:t>
      </w:r>
      <w:r>
        <w:rPr>
          <w:rFonts w:ascii="仿宋_GB2312" w:eastAsia="仿宋_GB2312" w:hAnsi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     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1530"/>
        <w:gridCol w:w="1687"/>
        <w:gridCol w:w="1778"/>
        <w:gridCol w:w="1365"/>
        <w:gridCol w:w="1288"/>
        <w:gridCol w:w="1418"/>
        <w:gridCol w:w="1771"/>
        <w:gridCol w:w="1613"/>
        <w:gridCol w:w="869"/>
      </w:tblGrid>
      <w:tr w:rsidR="001D3A75" w:rsidRPr="008959C4" w:rsidTr="008959C4">
        <w:trPr>
          <w:trHeight w:val="790"/>
        </w:trPr>
        <w:tc>
          <w:tcPr>
            <w:tcW w:w="855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530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1687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项目内容</w:t>
            </w:r>
          </w:p>
        </w:tc>
        <w:tc>
          <w:tcPr>
            <w:tcW w:w="1778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经费预算（元）</w:t>
            </w:r>
          </w:p>
        </w:tc>
        <w:tc>
          <w:tcPr>
            <w:tcW w:w="1365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经费来源</w:t>
            </w:r>
          </w:p>
        </w:tc>
        <w:tc>
          <w:tcPr>
            <w:tcW w:w="1288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实施时间</w:t>
            </w:r>
          </w:p>
        </w:tc>
        <w:tc>
          <w:tcPr>
            <w:tcW w:w="1418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实施主体</w:t>
            </w:r>
          </w:p>
        </w:tc>
        <w:tc>
          <w:tcPr>
            <w:tcW w:w="1771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项目负责人</w:t>
            </w:r>
          </w:p>
        </w:tc>
        <w:tc>
          <w:tcPr>
            <w:tcW w:w="1613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869" w:type="dxa"/>
            <w:vAlign w:val="center"/>
          </w:tcPr>
          <w:p w:rsidR="001D3A75" w:rsidRPr="008959C4" w:rsidRDefault="001D3A75" w:rsidP="008959C4">
            <w:pPr>
              <w:jc w:val="center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8959C4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 w:rsidR="001D3A75" w:rsidRPr="008959C4" w:rsidTr="008959C4">
        <w:tc>
          <w:tcPr>
            <w:tcW w:w="85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0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7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6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1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13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9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1D3A75" w:rsidRPr="008959C4" w:rsidTr="008959C4">
        <w:tc>
          <w:tcPr>
            <w:tcW w:w="85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0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7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6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1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13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9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1D3A75" w:rsidRPr="008959C4" w:rsidTr="008959C4">
        <w:tc>
          <w:tcPr>
            <w:tcW w:w="85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0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7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6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1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13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9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1D3A75" w:rsidRPr="008959C4" w:rsidTr="008959C4">
        <w:tc>
          <w:tcPr>
            <w:tcW w:w="85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0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7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6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1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13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9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1D3A75" w:rsidRPr="008959C4" w:rsidTr="008959C4">
        <w:tc>
          <w:tcPr>
            <w:tcW w:w="85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0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7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6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1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13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9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1D3A75" w:rsidRPr="008959C4" w:rsidTr="008959C4">
        <w:tc>
          <w:tcPr>
            <w:tcW w:w="85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0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7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6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1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13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9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1D3A75" w:rsidRPr="008959C4" w:rsidTr="008959C4">
        <w:tc>
          <w:tcPr>
            <w:tcW w:w="85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0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7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65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71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13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9" w:type="dxa"/>
          </w:tcPr>
          <w:p w:rsidR="001D3A75" w:rsidRPr="008959C4" w:rsidRDefault="001D3A75" w:rsidP="008959C4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1D3A75" w:rsidRDefault="001D3A75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填表人：</w:t>
      </w:r>
      <w:r>
        <w:rPr>
          <w:rFonts w:ascii="仿宋_GB2312" w:eastAsia="仿宋_GB2312" w:hAnsi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  <w:t xml:space="preserve">                 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联系电话：</w:t>
      </w:r>
      <w:r>
        <w:rPr>
          <w:rFonts w:ascii="仿宋_GB2312" w:eastAsia="仿宋_GB2312" w:hAnsi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     </w:t>
      </w:r>
    </w:p>
    <w:p w:rsidR="001D3A75" w:rsidRDefault="001D3A75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备注：经费来源包括自筹、争取财政补贴、整合资源、其他。</w:t>
      </w:r>
    </w:p>
    <w:sectPr w:rsidR="001D3A75" w:rsidSect="00665C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75" w:rsidRDefault="001D3A75" w:rsidP="00665C4E">
      <w:r>
        <w:separator/>
      </w:r>
    </w:p>
  </w:endnote>
  <w:endnote w:type="continuationSeparator" w:id="0">
    <w:p w:rsidR="001D3A75" w:rsidRDefault="001D3A75" w:rsidP="0066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75" w:rsidRDefault="001D3A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75" w:rsidRDefault="001D3A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D3A75" w:rsidRDefault="001D3A75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37229C">
                    <w:rPr>
                      <w:noProof/>
                      <w:sz w:val="18"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75" w:rsidRDefault="001D3A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75" w:rsidRDefault="001D3A75" w:rsidP="00665C4E">
      <w:r>
        <w:separator/>
      </w:r>
    </w:p>
  </w:footnote>
  <w:footnote w:type="continuationSeparator" w:id="0">
    <w:p w:rsidR="001D3A75" w:rsidRDefault="001D3A75" w:rsidP="0066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75" w:rsidRDefault="001D3A7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75" w:rsidRDefault="001D3A75" w:rsidP="0037229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75" w:rsidRDefault="001D3A7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2B63B2"/>
    <w:rsid w:val="00013853"/>
    <w:rsid w:val="00080E27"/>
    <w:rsid w:val="00097B6C"/>
    <w:rsid w:val="000A129F"/>
    <w:rsid w:val="000A4A2C"/>
    <w:rsid w:val="000D0CAB"/>
    <w:rsid w:val="00100774"/>
    <w:rsid w:val="00193DDB"/>
    <w:rsid w:val="001A60A9"/>
    <w:rsid w:val="001C4532"/>
    <w:rsid w:val="001D3A75"/>
    <w:rsid w:val="001E6BC8"/>
    <w:rsid w:val="00200C00"/>
    <w:rsid w:val="00213F84"/>
    <w:rsid w:val="00221A45"/>
    <w:rsid w:val="00244584"/>
    <w:rsid w:val="002743FC"/>
    <w:rsid w:val="002D6BDC"/>
    <w:rsid w:val="00316375"/>
    <w:rsid w:val="00354A63"/>
    <w:rsid w:val="0037229C"/>
    <w:rsid w:val="003C60F4"/>
    <w:rsid w:val="00405D24"/>
    <w:rsid w:val="004D3A79"/>
    <w:rsid w:val="005149E3"/>
    <w:rsid w:val="00563D51"/>
    <w:rsid w:val="00620EAD"/>
    <w:rsid w:val="00645014"/>
    <w:rsid w:val="00665C4E"/>
    <w:rsid w:val="00683068"/>
    <w:rsid w:val="0069273D"/>
    <w:rsid w:val="006973BE"/>
    <w:rsid w:val="00741419"/>
    <w:rsid w:val="0074263D"/>
    <w:rsid w:val="0077697B"/>
    <w:rsid w:val="007811F6"/>
    <w:rsid w:val="007B1FBE"/>
    <w:rsid w:val="007F00CC"/>
    <w:rsid w:val="00856A46"/>
    <w:rsid w:val="00864BAD"/>
    <w:rsid w:val="0088455C"/>
    <w:rsid w:val="008959C4"/>
    <w:rsid w:val="008A4E18"/>
    <w:rsid w:val="008C09C1"/>
    <w:rsid w:val="008E6E8C"/>
    <w:rsid w:val="009612FE"/>
    <w:rsid w:val="00966CC7"/>
    <w:rsid w:val="00995E26"/>
    <w:rsid w:val="00A2349D"/>
    <w:rsid w:val="00A259D2"/>
    <w:rsid w:val="00A65067"/>
    <w:rsid w:val="00AE756C"/>
    <w:rsid w:val="00B13E7C"/>
    <w:rsid w:val="00B331E8"/>
    <w:rsid w:val="00B61408"/>
    <w:rsid w:val="00BB230B"/>
    <w:rsid w:val="00C84675"/>
    <w:rsid w:val="00C944E0"/>
    <w:rsid w:val="00D7343F"/>
    <w:rsid w:val="00DE55B3"/>
    <w:rsid w:val="00E5647E"/>
    <w:rsid w:val="00E95FFF"/>
    <w:rsid w:val="00EA1CF5"/>
    <w:rsid w:val="00EB5307"/>
    <w:rsid w:val="07BE34C6"/>
    <w:rsid w:val="0DA42FCB"/>
    <w:rsid w:val="11485566"/>
    <w:rsid w:val="11700BE3"/>
    <w:rsid w:val="198C0E4F"/>
    <w:rsid w:val="1AC03B3F"/>
    <w:rsid w:val="303C2DBA"/>
    <w:rsid w:val="3F8A0F4E"/>
    <w:rsid w:val="4ACE7FFB"/>
    <w:rsid w:val="4C1C1944"/>
    <w:rsid w:val="50A54099"/>
    <w:rsid w:val="53D5416E"/>
    <w:rsid w:val="6B066BFA"/>
    <w:rsid w:val="72E43514"/>
    <w:rsid w:val="7C256BCE"/>
    <w:rsid w:val="7D2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4E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C4E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4E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47E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647E"/>
    <w:rPr>
      <w:rFonts w:ascii="Calibri" w:hAnsi="Calibri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665C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647E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5C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647E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665C4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665C4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65C4E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65C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65C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2178201@qq.com&#12290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THUSR1ULwzKOC3zpzTSgsjY63inydhLkujHOAp8BI95d8NJ91rGKLO_rI9-gv5cNcpQ_DU5DrR86O60ilkIfs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5</Pages>
  <Words>326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湖州市志愿服务工作委员会办公室</dc:title>
  <dc:subject/>
  <dc:creator>Administrator</dc:creator>
  <cp:keywords/>
  <dc:description/>
  <cp:lastModifiedBy>Sky123.Org</cp:lastModifiedBy>
  <cp:revision>24</cp:revision>
  <cp:lastPrinted>2018-01-31T03:27:00Z</cp:lastPrinted>
  <dcterms:created xsi:type="dcterms:W3CDTF">2018-01-26T03:41:00Z</dcterms:created>
  <dcterms:modified xsi:type="dcterms:W3CDTF">2018-02-01T07:18:00Z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